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240" w:line="240" w:lineRule="auto"/>
        <w:ind w:firstLine="0"/>
        <w:rPr>
          <w:rFonts w:ascii="黑体" w:hAnsi="仿宋" w:eastAsia="黑体"/>
          <w:sz w:val="28"/>
          <w:szCs w:val="28"/>
          <w:lang w:eastAsia="zh-CN"/>
        </w:rPr>
      </w:pPr>
      <w:r>
        <w:rPr>
          <w:rFonts w:hint="eastAsia" w:ascii="黑体" w:hAnsi="仿宋" w:eastAsia="黑体"/>
          <w:sz w:val="28"/>
          <w:szCs w:val="28"/>
        </w:rPr>
        <w:t>附件</w:t>
      </w:r>
      <w:r>
        <w:rPr>
          <w:rFonts w:hint="eastAsia" w:ascii="黑体" w:hAnsi="仿宋" w:eastAsia="黑体"/>
          <w:sz w:val="28"/>
          <w:szCs w:val="28"/>
          <w:lang w:eastAsia="zh-CN"/>
        </w:rPr>
        <w:t>1：</w:t>
      </w:r>
    </w:p>
    <w:p>
      <w:pPr>
        <w:pStyle w:val="6"/>
        <w:ind w:left="418"/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zh-CN" w:eastAsia="zh-CN" w:bidi="zh-CN"/>
        </w:rPr>
        <w:t>上海市就业典型</w:t>
      </w:r>
      <w:r>
        <w:rPr>
          <w:sz w:val="28"/>
          <w:szCs w:val="28"/>
        </w:rPr>
        <w:t>人物推荐表</w:t>
      </w:r>
      <w:bookmarkEnd w:id="0"/>
    </w:p>
    <w:p>
      <w:pPr>
        <w:pStyle w:val="6"/>
        <w:ind w:left="418"/>
        <w:jc w:val="center"/>
        <w:rPr>
          <w:rFonts w:ascii="仿宋" w:hAnsi="仿宋" w:eastAsia="PMingLiU"/>
          <w:sz w:val="28"/>
          <w:szCs w:val="28"/>
        </w:rPr>
      </w:pPr>
    </w:p>
    <w:tbl>
      <w:tblPr>
        <w:tblStyle w:val="3"/>
        <w:tblW w:w="92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944"/>
      </w:tblGrid>
      <w:tr>
        <w:trPr>
          <w:trHeight w:val="1331" w:hRule="atLeast"/>
        </w:trPr>
        <w:tc>
          <w:tcPr>
            <w:tcW w:w="226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报送单位</w:t>
            </w:r>
          </w:p>
        </w:tc>
        <w:tc>
          <w:tcPr>
            <w:tcW w:w="6944" w:type="dxa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trHeight w:val="888" w:hRule="atLeast"/>
        </w:trPr>
        <w:tc>
          <w:tcPr>
            <w:tcW w:w="2268" w:type="dxa"/>
          </w:tcPr>
          <w:p>
            <w:pPr>
              <w:pStyle w:val="6"/>
              <w:spacing w:before="120" w:beforeLines="50" w:after="120" w:afterLines="50"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人物</w:t>
            </w:r>
          </w:p>
          <w:p>
            <w:pPr>
              <w:pStyle w:val="6"/>
              <w:spacing w:before="120" w:beforeLines="50" w:after="120" w:afterLines="50"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学校及姓名</w:t>
            </w:r>
          </w:p>
        </w:tc>
        <w:tc>
          <w:tcPr>
            <w:tcW w:w="6944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例：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基层就业大学生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/军营大学生战士</w:t>
            </w: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XX大学   ABC</w:t>
            </w:r>
          </w:p>
        </w:tc>
      </w:tr>
      <w:tr>
        <w:trPr>
          <w:trHeight w:val="3710" w:hRule="atLeast"/>
        </w:trPr>
        <w:tc>
          <w:tcPr>
            <w:tcW w:w="2268" w:type="dxa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ascii="仿宋" w:hAnsi="仿宋" w:eastAsia="PMingLiU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事迹</w:t>
            </w: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ascii="仿宋" w:hAnsi="仿宋" w:eastAsia="PMingLiU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ascii="仿宋" w:hAnsi="仿宋" w:eastAsia="PMingLiU"/>
                <w:sz w:val="28"/>
                <w:szCs w:val="28"/>
              </w:rPr>
            </w:pPr>
          </w:p>
        </w:tc>
        <w:tc>
          <w:tcPr>
            <w:tcW w:w="6944" w:type="dxa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另附</w:t>
            </w:r>
          </w:p>
          <w:p>
            <w:pPr>
              <w:pStyle w:val="6"/>
              <w:spacing w:line="360" w:lineRule="auto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1.1500-3000字word人物事迹文档</w:t>
            </w:r>
          </w:p>
          <w:p>
            <w:pPr>
              <w:pStyle w:val="6"/>
              <w:spacing w:line="360" w:lineRule="auto"/>
              <w:ind w:firstLine="360" w:firstLineChars="1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注：人物事迹不是个人简历</w:t>
            </w:r>
          </w:p>
          <w:p>
            <w:pPr>
              <w:pStyle w:val="6"/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2.1-2张人物照片JPG格式（不低于3M大小，适用于 印刷出版）。</w:t>
            </w:r>
          </w:p>
          <w:p>
            <w:pPr>
              <w:pStyle w:val="6"/>
              <w:spacing w:line="360" w:lineRule="auto"/>
              <w:ind w:firstLine="560" w:firstLineChars="20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备注：邮件主题请标注</w:t>
            </w:r>
            <w:r>
              <w:rPr>
                <w:rFonts w:hint="eastAsia" w:ascii="仿宋_GB2312" w:hAnsi="仿宋" w:eastAsia="仿宋_GB2312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上海市就业典型人物推荐表+（基层或征兵）字样</w:t>
            </w:r>
            <w:r>
              <w:rPr>
                <w:rFonts w:hint="eastAsia" w:ascii="仿宋_GB2312" w:hAnsi="仿宋" w:eastAsia="仿宋_GB2312"/>
                <w:sz w:val="22"/>
                <w:szCs w:val="22"/>
                <w:lang w:val="en-US" w:eastAsia="zh-CN"/>
              </w:rPr>
              <w:t>+学校名称</w:t>
            </w:r>
            <w:r>
              <w:rPr>
                <w:rFonts w:hint="eastAsia" w:ascii="仿宋_GB2312" w:hAnsi="仿宋" w:eastAsia="仿宋_GB2312"/>
                <w:sz w:val="22"/>
                <w:szCs w:val="22"/>
                <w:lang w:eastAsia="zh-CN"/>
              </w:rPr>
              <w:t>”</w:t>
            </w:r>
          </w:p>
        </w:tc>
      </w:tr>
      <w:tr>
        <w:trPr>
          <w:trHeight w:val="1093" w:hRule="atLeast"/>
        </w:trPr>
        <w:tc>
          <w:tcPr>
            <w:tcW w:w="2268" w:type="dxa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联系人</w:t>
            </w: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及联系方式</w:t>
            </w: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</w:p>
        </w:tc>
        <w:tc>
          <w:tcPr>
            <w:tcW w:w="6944" w:type="dxa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7C578"/>
    <w:rsid w:val="5EF7C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">
    <w:name w:val="Table caption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2023-09-01T14:24:00Z</dcterms:created>
  <dc:creator>裴</dc:creator>
  <cp:lastModifiedBy>裴</cp:lastModifiedBy>
  <dcterms:modified xsi:type="dcterms:W3CDTF">2023-09-01T14:24:57Z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C8777B089AAA9D25AB83F164CEC497F4_41</vt:lpwstr>
  </property>
</Properties>
</file>